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 style="position:absolute;margin-left:78.024002pt;margin-top:127.819946pt;width:445.15pt;height:32.2pt;mso-position-horizontal-relative:page;mso-position-vertical-relative:page;z-index:15728640" coordorigin="1560,2556" coordsize="8903,644" path="m10463,2556l1570,2556,1560,2556,1560,2566,1560,2667,1560,3200,1570,3200,10463,3200,10463,2566,10463,2556xe" filled="true" fillcolor="#0a5f67" stroked="false">
            <v:path arrowok="t"/>
            <v:fill type="solid"/>
            <w10:wrap type="none"/>
          </v:shape>
        </w:pict>
      </w:r>
    </w:p>
    <w:p>
      <w:pPr>
        <w:pStyle w:val="BodyText"/>
        <w:spacing w:before="8"/>
        <w:rPr>
          <w:rFonts w:ascii="Times New Roman"/>
        </w:rPr>
      </w:pPr>
    </w:p>
    <w:p>
      <w:pPr>
        <w:pStyle w:val="Title"/>
      </w:pPr>
      <w:r>
        <w:rPr>
          <w:color w:val="13B3C0"/>
        </w:rPr>
        <w:t>8.</w:t>
      </w:r>
      <w:r>
        <w:rPr>
          <w:color w:val="13B3C0"/>
          <w:spacing w:val="46"/>
        </w:rPr>
        <w:t> </w:t>
      </w:r>
      <w:r>
        <w:rPr>
          <w:color w:val="13B3C0"/>
        </w:rPr>
        <w:t>Anexo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24"/>
        </w:rPr>
      </w:pPr>
    </w:p>
    <w:p>
      <w:pPr>
        <w:spacing w:before="116"/>
        <w:ind w:left="100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z w:val="22"/>
        </w:rPr>
        <w:t>Atividade</w:t>
      </w:r>
      <w:r>
        <w:rPr>
          <w:rFonts w:ascii="Tahoma"/>
          <w:b/>
          <w:spacing w:val="-14"/>
          <w:sz w:val="22"/>
        </w:rPr>
        <w:t> </w:t>
      </w:r>
      <w:r>
        <w:rPr>
          <w:rFonts w:ascii="Tahoma"/>
          <w:b/>
          <w:sz w:val="22"/>
        </w:rPr>
        <w:t>1</w:t>
      </w:r>
    </w:p>
    <w:p>
      <w:pPr>
        <w:pStyle w:val="BodyText"/>
        <w:spacing w:before="11" w:after="1"/>
        <w:rPr>
          <w:rFonts w:ascii="Tahoma"/>
          <w:b/>
          <w:sz w:val="13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1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/>
              <w:ind w:left="115" w:right="87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Nome da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ind w:left="11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Workshop</w:t>
            </w:r>
            <w:r>
              <w:rPr>
                <w:rFonts w:ascii="Tahoma"/>
                <w:b/>
                <w:spacing w:val="-7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ambiental</w:t>
            </w:r>
            <w:r>
              <w:rPr>
                <w:rFonts w:ascii="Tahoma"/>
                <w:b/>
                <w:spacing w:val="-6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intergeracional</w:t>
            </w:r>
          </w:p>
        </w:tc>
      </w:tr>
      <w:tr>
        <w:trPr>
          <w:trHeight w:val="147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865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Tópico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abordado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13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Cooperação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intergeracional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43" w:lineRule="auto" w:before="108" w:after="0"/>
              <w:ind w:left="835" w:right="671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Envolvimento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ambiental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através</w:t>
            </w:r>
            <w:r>
              <w:rPr>
                <w:spacing w:val="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diferentes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grupos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etários</w:t>
            </w:r>
          </w:p>
        </w:tc>
      </w:tr>
      <w:tr>
        <w:trPr>
          <w:trHeight w:val="255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142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Resultados da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pacing w:val="-1"/>
                <w:sz w:val="22"/>
              </w:rPr>
              <w:t>Aprendizagem </w:t>
            </w:r>
            <w:r>
              <w:rPr>
                <w:rFonts w:ascii="Tahoma" w:hAnsi="Tahoma"/>
                <w:b/>
                <w:color w:val="FFFFFF"/>
                <w:sz w:val="22"/>
              </w:rPr>
              <w:t>e</w:t>
            </w:r>
            <w:r>
              <w:rPr>
                <w:rFonts w:ascii="Tahoma" w:hAns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Competências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que podem ser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adquiridas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343" w:lineRule="auto" w:before="130" w:after="0"/>
              <w:ind w:left="835" w:right="618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Aprender formas de cooperar com pessoas de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diferentes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idades.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343" w:lineRule="auto" w:before="2" w:after="0"/>
              <w:ind w:left="835" w:right="1360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Aprender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importância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cooperação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intergeracional.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340" w:lineRule="auto" w:before="2" w:after="0"/>
              <w:ind w:left="835" w:right="518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Desenvolvimento de competências e formas de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cooperação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entre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diferentes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grupos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etários.</w:t>
            </w:r>
          </w:p>
        </w:tc>
      </w:tr>
      <w:tr>
        <w:trPr>
          <w:trHeight w:val="76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Duração</w:t>
            </w:r>
          </w:p>
        </w:tc>
        <w:tc>
          <w:tcPr>
            <w:tcW w:w="6225" w:type="dxa"/>
          </w:tcPr>
          <w:p>
            <w:pPr>
              <w:pStyle w:val="TableParagraph"/>
              <w:spacing w:before="133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3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horas</w:t>
            </w:r>
          </w:p>
        </w:tc>
      </w:tr>
      <w:tr>
        <w:trPr>
          <w:trHeight w:val="11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Metodologia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13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Educação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não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formal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107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Workshop</w:t>
            </w:r>
            <w:r>
              <w:rPr>
                <w:spacing w:val="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interativo</w:t>
            </w:r>
          </w:p>
        </w:tc>
      </w:tr>
      <w:tr>
        <w:trPr>
          <w:trHeight w:val="139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67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Materiais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pacing w:val="-1"/>
                <w:sz w:val="22"/>
              </w:rPr>
              <w:t>Requeridos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13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Apresentação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40" w:lineRule="auto" w:before="47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Projetor</w:t>
            </w:r>
            <w:r>
              <w:rPr>
                <w:spacing w:val="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(opcional)/laptop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  <w:tab w:pos="4212" w:val="left" w:leader="none"/>
                <w:tab w:pos="5870" w:val="left" w:leader="none"/>
              </w:tabs>
              <w:spacing w:line="288" w:lineRule="auto" w:before="47" w:after="0"/>
              <w:ind w:left="835" w:right="104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Marcadores/canetas/papéis</w:t>
              <w:tab/>
              <w:t>(consoante</w:t>
              <w:tab/>
            </w:r>
            <w:r>
              <w:rPr>
                <w:spacing w:val="-5"/>
                <w:w w:val="105"/>
                <w:sz w:val="22"/>
              </w:rPr>
              <w:t>os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participantes)</w:t>
            </w:r>
          </w:p>
        </w:tc>
      </w:tr>
      <w:tr>
        <w:trPr>
          <w:trHeight w:val="289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/>
              <w:ind w:left="115" w:right="142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Ambiente de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pacing w:val="-1"/>
                <w:sz w:val="22"/>
              </w:rPr>
              <w:t>Aprendizagem </w:t>
            </w:r>
            <w:r>
              <w:rPr>
                <w:rFonts w:ascii="Tahoma" w:hAnsi="Tahoma"/>
                <w:b/>
                <w:color w:val="FFFFFF"/>
                <w:sz w:val="22"/>
              </w:rPr>
              <w:t>e</w:t>
            </w:r>
            <w:r>
              <w:rPr>
                <w:rFonts w:ascii="Tahoma" w:hAns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Descrição da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Atividade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 w:before="133"/>
              <w:ind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1.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facilitador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fará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uma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apresentação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ou  debate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sobre um tópico ou questão ambiental específica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relevante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comunidade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(por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exemplo,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alterações climáticas, biodiversidade, poluição por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plásticos,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etc.).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[Utilizar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recursos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multimédia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visuais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envolver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participantes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(documentários: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"before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food",</w:t>
            </w:r>
            <w:r>
              <w:rPr>
                <w:spacing w:val="6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"An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inconvenient truth", ou utilize podcasts relevantes).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Incentivar</w:t>
            </w:r>
            <w:r>
              <w:rPr>
                <w:spacing w:val="3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as</w:t>
            </w:r>
            <w:r>
              <w:rPr>
                <w:spacing w:val="3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perguntas</w:t>
            </w:r>
            <w:r>
              <w:rPr>
                <w:spacing w:val="3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3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3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debate</w:t>
            </w:r>
            <w:r>
              <w:rPr>
                <w:spacing w:val="3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durante</w:t>
            </w:r>
            <w:r>
              <w:rPr>
                <w:spacing w:val="3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</w:p>
        </w:tc>
      </w:tr>
    </w:tbl>
    <w:p>
      <w:pPr>
        <w:spacing w:after="0" w:line="288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875" w:top="1660" w:bottom="1060" w:left="1460" w:right="1680"/>
          <w:pgNumType w:start="13"/>
        </w:sect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5"/>
        <w:rPr>
          <w:rFonts w:ascii="Tahoma"/>
          <w:b/>
          <w:sz w:val="2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218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spacing w:line="288" w:lineRule="auto" w:before="133"/>
              <w:ind w:right="102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apresentação]. É preferível que as equipas sejam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compostas por pessoas de diferentes idades, 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modo a permitir a colaboração entre pessoas 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diferentes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grupos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etários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troca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ideias.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(misturar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gerações,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possível).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(máx.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40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minutos)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88" w:lineRule="auto" w:before="3" w:after="0"/>
              <w:ind w:left="835" w:right="99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facilitador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atribuirá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cada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grupo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um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aspeto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específico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questão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ambiental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discutir.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exemplo,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um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grupo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concentrar-se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em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soluções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locais,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enquanto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outro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analisa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as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implicações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globais.</w:t>
            </w:r>
          </w:p>
          <w:p>
            <w:pPr>
              <w:pStyle w:val="TableParagraph"/>
              <w:spacing w:before="2"/>
              <w:ind w:left="0"/>
              <w:rPr>
                <w:rFonts w:ascii="Tahoma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88" w:lineRule="auto" w:before="1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O facilitador deve encorajar o diálogo aberto e 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partilha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experiências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pessoais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perceções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entre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as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equipas.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(máx.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30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minutos)</w:t>
            </w:r>
          </w:p>
          <w:p>
            <w:pPr>
              <w:pStyle w:val="TableParagraph"/>
              <w:spacing w:before="1"/>
              <w:ind w:left="0"/>
              <w:rPr>
                <w:rFonts w:ascii="Tahoma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88" w:lineRule="auto" w:before="1" w:after="0"/>
              <w:ind w:left="835" w:right="97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Em seguida, o facilitador deve voltar a reunir-se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como um grande grupo e convidar cada grupo 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partilhar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os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pontos-chave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das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suas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discussões.</w:t>
            </w:r>
          </w:p>
          <w:p>
            <w:pPr>
              <w:pStyle w:val="TableParagraph"/>
              <w:spacing w:before="11"/>
              <w:ind w:left="0"/>
              <w:rPr>
                <w:rFonts w:ascii="Tahoma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88" w:lineRule="auto" w:before="0" w:after="0"/>
              <w:ind w:left="835" w:right="100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O formador facilitará uma sessão de planeamento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ação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colaborativa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em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os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participantes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fazem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um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brainstorming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medidas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concretas</w:t>
            </w:r>
            <w:r>
              <w:rPr>
                <w:spacing w:val="6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podem tomar para abordar a questão ambiental na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sua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comunidade.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Incentivar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participantes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todas as idades a contribuir com as suas ideias. É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preferível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juntar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indivíduos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diferentes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gerações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encorajá-los a partilhar os seus objetivos pessoais,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interesses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experiências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relacionadas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ativismo ambiental. Os participantes mais jovens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podem pedir conselhos, enquanto os mais velhos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podem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aprender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sobre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novas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abordagens.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(45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minutos)</w:t>
            </w:r>
          </w:p>
          <w:p>
            <w:pPr>
              <w:pStyle w:val="TableParagraph"/>
              <w:spacing w:before="9"/>
              <w:ind w:left="0"/>
              <w:rPr>
                <w:rFonts w:ascii="Tahoma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88" w:lineRule="auto" w:before="0" w:after="0"/>
              <w:ind w:left="835" w:right="100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Todos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juntos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farão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um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resumo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das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principais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conclusões do workshop. Depois, discutirão formas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manterem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ligados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continuarem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colaborar em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projetos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ambientais.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(15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minutos)</w:t>
            </w:r>
          </w:p>
          <w:p>
            <w:pPr>
              <w:pStyle w:val="TableParagraph"/>
              <w:spacing w:before="1"/>
              <w:ind w:left="0"/>
              <w:rPr>
                <w:rFonts w:ascii="Tahoma"/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88" w:lineRule="auto" w:before="1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Partilhar recursos e informações de contacto para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apoio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comunicação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contínua.</w:t>
            </w:r>
          </w:p>
        </w:tc>
      </w:tr>
    </w:tbl>
    <w:sectPr>
      <w:pgSz w:w="11910" w:h="16840"/>
      <w:pgMar w:header="511" w:footer="875" w:top="1660" w:bottom="106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9744">
          <wp:simplePos x="0" y="0"/>
          <wp:positionH relativeFrom="page">
            <wp:posOffset>6332854</wp:posOffset>
          </wp:positionH>
          <wp:positionV relativeFrom="page">
            <wp:posOffset>10009479</wp:posOffset>
          </wp:positionV>
          <wp:extent cx="313054" cy="285750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5.690247pt;width:133.5pt;height:15.6pt;mso-position-horizontal-relative:page;mso-position-vertical-relative:page;z-index:-15796224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color w:val="095B60"/>
                    <w:spacing w:val="-1"/>
                    <w:w w:val="105"/>
                  </w:rPr>
                  <w:t>Colaboração</w:t>
                </w:r>
                <w:r>
                  <w:rPr>
                    <w:color w:val="095B60"/>
                    <w:spacing w:val="-8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Intergeracional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019989pt;margin-top:816.570251pt;width:17.3pt;height:15.6pt;mso-position-horizontal-relative:page;mso-position-vertical-relative:page;z-index:-15795712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60"/>
                </w:pPr>
                <w:r>
                  <w:rPr/>
                  <w:fldChar w:fldCharType="begin"/>
                </w:r>
                <w:r>
                  <w:rPr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8720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9232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2"/>
      <w:numFmt w:val="decimal"/>
      <w:lvlText w:val="%1."/>
      <w:lvlJc w:val="left"/>
      <w:pPr>
        <w:ind w:left="835" w:hanging="360"/>
        <w:jc w:val="left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460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5"/>
      <w:ind w:left="835"/>
    </w:pPr>
    <w:rPr>
      <w:rFonts w:ascii="Microsoft Sans Serif" w:hAnsi="Microsoft Sans Serif" w:eastAsia="Microsoft Sans Serif" w:cs="Microsoft Sans Serif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2024-03-27T08:55:27Z</dcterms:created>
  <dcterms:modified xsi:type="dcterms:W3CDTF">2024-03-27T08:55:27Z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</Properties>
</file>