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6863" w:val="left" w:leader="none"/>
        </w:tabs>
        <w:ind w:left="200"/>
        <w:rPr>
          <w:rFonts w:ascii="Times New Roman"/>
        </w:rPr>
      </w:pPr>
      <w:r>
        <w:rPr>
          <w:rFonts w:ascii="Times New Roman"/>
          <w:position w:val="4"/>
        </w:rPr>
        <w:drawing>
          <wp:inline distT="0" distB="0" distL="0" distR="0">
            <wp:extent cx="2210685" cy="47548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0685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</w:rPr>
      </w:r>
      <w:r>
        <w:rPr>
          <w:rFonts w:ascii="Times New Roman"/>
          <w:position w:val="4"/>
        </w:rPr>
        <w:tab/>
      </w:r>
      <w:r>
        <w:rPr>
          <w:rFonts w:ascii="Times New Roman"/>
        </w:rPr>
        <w:drawing>
          <wp:inline distT="0" distB="0" distL="0" distR="0">
            <wp:extent cx="1358929" cy="658368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29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after="1"/>
        <w:rPr>
          <w:rFonts w:ascii="Times New Roman"/>
          <w:sz w:val="19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1059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 w:before="115"/>
              <w:ind w:left="115" w:right="636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Avaliação/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pacing w:val="-3"/>
                <w:sz w:val="22"/>
              </w:rPr>
              <w:t>Reflexão </w:t>
            </w:r>
            <w:r>
              <w:rPr>
                <w:rFonts w:ascii="Tahoma" w:hAnsi="Tahoma"/>
                <w:b/>
                <w:color w:val="FFFFFF"/>
                <w:spacing w:val="-2"/>
                <w:sz w:val="22"/>
              </w:rPr>
              <w:t>da</w:t>
            </w:r>
            <w:r>
              <w:rPr>
                <w:rFonts w:ascii="Tahoma" w:hAnsi="Tahoma"/>
                <w:b/>
                <w:color w:val="FFFFFF"/>
                <w:spacing w:val="-62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spacing w:before="11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Atividade: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w w:val="105"/>
                <w:sz w:val="22"/>
              </w:rPr>
              <w:t>"4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Guardas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da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colaboração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intergeracional"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rFonts w:ascii="Tahoma"/>
                <w:b/>
                <w:sz w:val="22"/>
              </w:rPr>
              <w:t>Materiais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49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Papéis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78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Canetas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44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>Instruções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8" w:val="left" w:leader="none"/>
              </w:tabs>
              <w:spacing w:line="240" w:lineRule="auto" w:before="0" w:after="0"/>
              <w:ind w:left="357" w:right="0" w:hanging="244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Os</w:t>
            </w:r>
            <w:r>
              <w:rPr>
                <w:spacing w:val="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participantes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trabalham</w:t>
            </w:r>
            <w:r>
              <w:rPr>
                <w:spacing w:val="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individualmente.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8" w:val="left" w:leader="none"/>
              </w:tabs>
              <w:spacing w:line="240" w:lineRule="auto" w:before="0" w:after="0"/>
              <w:ind w:left="357" w:right="0" w:hanging="244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Peça-lhes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que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separem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seu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papel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em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4.</w:t>
            </w: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9" w:val="left" w:leader="none"/>
              </w:tabs>
              <w:spacing w:line="288" w:lineRule="auto" w:before="0" w:after="0"/>
              <w:ind w:left="114" w:right="102" w:firstLine="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Peça-lhes</w:t>
            </w:r>
            <w:r>
              <w:rPr>
                <w:spacing w:val="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para</w:t>
            </w:r>
            <w:r>
              <w:rPr>
                <w:spacing w:val="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responderem</w:t>
            </w:r>
            <w:r>
              <w:rPr>
                <w:spacing w:val="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uma</w:t>
            </w:r>
            <w:r>
              <w:rPr>
                <w:spacing w:val="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pergunta</w:t>
            </w:r>
            <w:r>
              <w:rPr>
                <w:spacing w:val="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em</w:t>
            </w:r>
            <w:r>
              <w:rPr>
                <w:spacing w:val="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cada</w:t>
            </w:r>
            <w:r>
              <w:rPr>
                <w:spacing w:val="-5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das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4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partes: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53" w:val="left" w:leader="none"/>
              </w:tabs>
              <w:spacing w:line="240" w:lineRule="auto" w:before="0" w:after="0"/>
              <w:ind w:left="352" w:right="0" w:hanging="239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Algo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que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aprendeu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sobre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colaboração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entre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gerações.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56" w:val="left" w:leader="none"/>
              </w:tabs>
              <w:spacing w:line="288" w:lineRule="auto" w:before="51" w:after="0"/>
              <w:ind w:left="114" w:right="104" w:firstLine="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Como</w:t>
            </w:r>
            <w:r>
              <w:rPr>
                <w:spacing w:val="2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é</w:t>
            </w:r>
            <w:r>
              <w:rPr>
                <w:spacing w:val="2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que</w:t>
            </w:r>
            <w:r>
              <w:rPr>
                <w:spacing w:val="2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</w:t>
            </w:r>
            <w:r>
              <w:rPr>
                <w:spacing w:val="2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relaciona</w:t>
            </w:r>
            <w:r>
              <w:rPr>
                <w:spacing w:val="2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pessoalmente</w:t>
            </w:r>
            <w:r>
              <w:rPr>
                <w:spacing w:val="2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</w:t>
            </w:r>
            <w:r>
              <w:rPr>
                <w:spacing w:val="2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esta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questão?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43" w:val="left" w:leader="none"/>
              </w:tabs>
              <w:spacing w:line="288" w:lineRule="auto" w:before="0" w:after="0"/>
              <w:ind w:left="114" w:right="103" w:firstLine="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Um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passo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que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irá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dar/seguir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para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mudança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ambiental</w:t>
            </w:r>
            <w:r>
              <w:rPr>
                <w:spacing w:val="-5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através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da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colaboração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intergeracional.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65" w:val="left" w:leader="none"/>
              </w:tabs>
              <w:spacing w:line="290" w:lineRule="auto" w:before="2" w:after="0"/>
              <w:ind w:left="114" w:right="104" w:firstLine="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Que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mudanças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ambientais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gostava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ver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nos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próximos</w:t>
            </w:r>
            <w:r>
              <w:rPr>
                <w:spacing w:val="-5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anos?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0" w:val="left" w:leader="none"/>
              </w:tabs>
              <w:spacing w:line="288" w:lineRule="auto" w:before="0" w:after="0"/>
              <w:ind w:left="114" w:right="103" w:firstLine="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Incentive os participantes, se estiverem dispostos, 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partilhar as suas reflexões e pensamentos com o grupo.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Esta partilha pode ser feita em pares ou em pequenos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grupos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para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fomentar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debate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apoio.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94" w:val="left" w:leader="none"/>
              </w:tabs>
              <w:spacing w:line="288" w:lineRule="auto" w:before="0" w:after="0"/>
              <w:ind w:left="114" w:right="102" w:firstLine="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Conclua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atividade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reflexão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resumir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mensagens-chave e expressar apreço pelo empenho dos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participantes em abordar as alterações climáticas através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da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colaboração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intergeracional.</w:t>
            </w:r>
          </w:p>
        </w:tc>
      </w:tr>
      <w:tr>
        <w:trPr>
          <w:trHeight w:val="1430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 w:before="115"/>
              <w:ind w:left="115" w:right="67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Materiais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pacing w:val="-1"/>
                <w:sz w:val="22"/>
              </w:rPr>
              <w:t>Requeridos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40" w:lineRule="auto" w:before="13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Apresentação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sobre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este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tema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40" w:lineRule="auto" w:before="48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Materiais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áudio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/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video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(opcional)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tabs>
          <w:tab w:pos="8512" w:val="left" w:leader="none"/>
        </w:tabs>
        <w:spacing w:before="89"/>
        <w:ind w:left="100"/>
      </w:pPr>
      <w:r>
        <w:rPr>
          <w:color w:val="095B60"/>
          <w:spacing w:val="-1"/>
          <w:w w:val="105"/>
        </w:rPr>
        <w:t>Colaboração</w:t>
      </w:r>
      <w:r>
        <w:rPr>
          <w:color w:val="095B60"/>
          <w:spacing w:val="-9"/>
          <w:w w:val="105"/>
        </w:rPr>
        <w:t> </w:t>
      </w:r>
      <w:r>
        <w:rPr>
          <w:color w:val="095B60"/>
          <w:w w:val="105"/>
        </w:rPr>
        <w:t>Intergeracional</w:t>
        <w:tab/>
      </w:r>
      <w:r>
        <w:rPr>
          <w:color w:val="095B60"/>
          <w:position w:val="-6"/>
        </w:rPr>
        <w:drawing>
          <wp:inline distT="0" distB="0" distL="0" distR="0">
            <wp:extent cx="313054" cy="285750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054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95B60"/>
          <w:position w:val="-6"/>
        </w:rPr>
      </w:r>
    </w:p>
    <w:p>
      <w:pPr>
        <w:pStyle w:val="BodyText"/>
        <w:spacing w:before="167"/>
        <w:ind w:right="98"/>
        <w:jc w:val="right"/>
      </w:pPr>
      <w:r>
        <w:rPr>
          <w:color w:val="042F33"/>
        </w:rPr>
        <w:t>15</w:t>
      </w:r>
    </w:p>
    <w:sectPr>
      <w:type w:val="continuous"/>
      <w:pgSz w:w="11910" w:h="16840"/>
      <w:pgMar w:top="500" w:bottom="0" w:left="146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."/>
      <w:lvlJc w:val="left"/>
      <w:pPr>
        <w:ind w:left="114" w:hanging="305"/>
        <w:jc w:val="left"/>
      </w:pPr>
      <w:rPr>
        <w:rFonts w:hint="default" w:ascii="Microsoft Sans Serif" w:hAnsi="Microsoft Sans Serif" w:eastAsia="Microsoft Sans Serif" w:cs="Microsoft Sans Serif"/>
        <w:w w:val="94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29" w:hanging="3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339" w:hanging="3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948" w:hanging="3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58" w:hanging="3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167" w:hanging="3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777" w:hanging="3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386" w:hanging="3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996" w:hanging="30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57" w:hanging="243"/>
        <w:jc w:val="left"/>
      </w:pPr>
      <w:rPr>
        <w:rFonts w:hint="default" w:ascii="Microsoft Sans Serif" w:hAnsi="Microsoft Sans Serif" w:eastAsia="Microsoft Sans Serif" w:cs="Microsoft Sans Serif"/>
        <w:w w:val="94"/>
        <w:sz w:val="22"/>
        <w:szCs w:val="22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352" w:hanging="238"/>
        <w:jc w:val="left"/>
      </w:pPr>
      <w:rPr>
        <w:rFonts w:hint="default" w:ascii="Microsoft Sans Serif" w:hAnsi="Microsoft Sans Serif" w:eastAsia="Microsoft Sans Serif" w:cs="Microsoft Sans Serif"/>
        <w:w w:val="98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31" w:hanging="23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16" w:hanging="23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02" w:hanging="23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287" w:hanging="23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873" w:hanging="23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458" w:hanging="23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044" w:hanging="23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14"/>
    </w:pPr>
    <w:rPr>
      <w:rFonts w:ascii="Microsoft Sans Serif" w:hAnsi="Microsoft Sans Serif" w:eastAsia="Microsoft Sans Serif" w:cs="Microsoft Sans Serif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2024-03-27T08:55:49Z</dcterms:created>
  <dcterms:modified xsi:type="dcterms:W3CDTF">2024-03-27T08:55:49Z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2024-03-27T00:00:00Z</vt:filetime>
  </property>
</Properties>
</file>