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863" w:val="left" w:leader="none"/>
        </w:tabs>
        <w:ind w:left="200"/>
        <w:rPr>
          <w:rFonts w:ascii="Times New Roman"/>
        </w:rPr>
      </w:pPr>
      <w:r>
        <w:rPr>
          <w:rFonts w:ascii="Times New Roman"/>
          <w:position w:val="4"/>
        </w:rPr>
        <w:drawing>
          <wp:inline distT="0" distB="0" distL="0" distR="0">
            <wp:extent cx="2210685" cy="47548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68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</w:rPr>
      </w:r>
      <w:r>
        <w:rPr>
          <w:rFonts w:ascii="Times New Roman"/>
          <w:position w:val="4"/>
        </w:rPr>
        <w:tab/>
      </w:r>
      <w:r>
        <w:rPr>
          <w:rFonts w:ascii="Times New Roman"/>
        </w:rPr>
        <w:drawing>
          <wp:inline distT="0" distB="0" distL="0" distR="0">
            <wp:extent cx="1358929" cy="65836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/>
        <w:t>Atividade</w:t>
      </w:r>
      <w:r>
        <w:rPr>
          <w:spacing w:val="-3"/>
        </w:rPr>
        <w:t> </w:t>
      </w:r>
      <w:r>
        <w:rPr/>
        <w:t>2</w:t>
      </w:r>
    </w:p>
    <w:p>
      <w:pPr>
        <w:pStyle w:val="BodyText"/>
        <w:spacing w:before="3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91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Nome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Eco-Investimento: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Caça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tesouro</w:t>
            </w:r>
          </w:p>
        </w:tc>
      </w:tr>
      <w:tr>
        <w:trPr>
          <w:trHeight w:val="62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Tópico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abordado</w:t>
            </w:r>
          </w:p>
        </w:tc>
        <w:tc>
          <w:tcPr>
            <w:tcW w:w="6225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Identificação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oportunidades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investimento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ecológico</w:t>
            </w:r>
          </w:p>
        </w:tc>
      </w:tr>
      <w:tr>
        <w:trPr>
          <w:trHeight w:val="195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2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Resultados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Competências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que podem ser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adquiridas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/>
              <w:ind w:right="756"/>
              <w:rPr>
                <w:sz w:val="22"/>
              </w:rPr>
            </w:pPr>
            <w:r>
              <w:rPr>
                <w:sz w:val="22"/>
              </w:rPr>
              <w:t>Melhorar a capacidade de identificar oportunidades 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investimento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ecológico na vida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quotidiana.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Duração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Metodologia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Caça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tesouro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interativa</w:t>
            </w:r>
          </w:p>
        </w:tc>
      </w:tr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74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Materiais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Requeridos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Cronómetros,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blocos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canetas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itens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iniciativas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investimento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verde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preparada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pelo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educador.</w:t>
            </w:r>
          </w:p>
        </w:tc>
      </w:tr>
      <w:tr>
        <w:trPr>
          <w:trHeight w:val="204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2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Ambiente de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Descrição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right="101"/>
              <w:jc w:val="both"/>
              <w:rPr>
                <w:sz w:val="22"/>
              </w:rPr>
            </w:pPr>
            <w:r>
              <w:rPr>
                <w:sz w:val="22"/>
              </w:rPr>
              <w:t>Os participantes recebem uma lista de artigos do quotidiano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iniciativas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amigas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podem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consideradas investimentos ecológicos, como lâmpadas LED,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painéis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solares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hortas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comunitárias.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dividido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equipas e o desafio é encontrar o maior número possível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artigos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dentro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limite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tempo.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equipa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encontrar</w:t>
            </w:r>
          </w:p>
          <w:p>
            <w:pPr>
              <w:pStyle w:val="TableParagraph"/>
              <w:spacing w:line="272" w:lineRule="exact" w:before="1"/>
              <w:jc w:val="both"/>
              <w:rPr>
                <w:sz w:val="22"/>
              </w:rPr>
            </w:pPr>
            <w:r>
              <w:rPr>
                <w:sz w:val="22"/>
              </w:rPr>
              <w:t>o maior número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artigos ganha.</w:t>
            </w:r>
          </w:p>
        </w:tc>
      </w:tr>
      <w:tr>
        <w:trPr>
          <w:trHeight w:val="15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69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Avaliação/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Reflexão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right="101"/>
              <w:jc w:val="both"/>
              <w:rPr>
                <w:sz w:val="22"/>
              </w:rPr>
            </w:pPr>
            <w:r>
              <w:rPr>
                <w:sz w:val="22"/>
              </w:rPr>
              <w:t>Como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investimentos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ecológicos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quotidianos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contribuir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decisões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financeiras?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Gostou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 natureza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competitiva 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caça 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tesouro?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29"/>
        </w:rPr>
      </w:pPr>
    </w:p>
    <w:p>
      <w:pPr>
        <w:pStyle w:val="BodyText"/>
        <w:spacing w:before="100"/>
        <w:ind w:left="10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6332854</wp:posOffset>
            </wp:positionH>
            <wp:positionV relativeFrom="paragraph">
              <wp:posOffset>-43776</wp:posOffset>
            </wp:positionV>
            <wp:extent cx="313054" cy="2857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</w:rPr>
        <w:t>Investimentos</w:t>
      </w:r>
      <w:r>
        <w:rPr>
          <w:color w:val="095B60"/>
          <w:spacing w:val="-8"/>
        </w:rPr>
        <w:t> </w:t>
      </w:r>
      <w:r>
        <w:rPr>
          <w:color w:val="095B60"/>
        </w:rPr>
        <w:t>Sustentáveis</w:t>
      </w:r>
    </w:p>
    <w:p>
      <w:pPr>
        <w:pStyle w:val="BodyText"/>
        <w:spacing w:before="146"/>
        <w:ind w:right="117"/>
        <w:jc w:val="right"/>
      </w:pPr>
      <w:r>
        <w:rPr>
          <w:color w:val="042F33"/>
        </w:rPr>
        <w:t>12</w:t>
      </w:r>
    </w:p>
    <w:sectPr>
      <w:type w:val="continuous"/>
      <w:pgSz w:w="11910" w:h="16840"/>
      <w:pgMar w:top="500" w:bottom="0" w:left="14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19"/>
      <w:ind w:left="100"/>
    </w:pPr>
    <w:rPr>
      <w:rFonts w:ascii="Segoe UI" w:hAnsi="Segoe UI" w:eastAsia="Segoe UI" w:cs="Segoe U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2024-03-26T15:47:28Z</dcterms:created>
  <dcterms:modified xsi:type="dcterms:W3CDTF">2024-03-26T15:47:28Z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</Properties>
</file>