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Attività</w:t>
      </w:r>
      <w:r>
        <w:rPr>
          <w:spacing w:val="3"/>
        </w:rPr>
        <w:t> </w:t>
      </w:r>
      <w:r>
        <w:rPr>
          <w:spacing w:val="-10"/>
        </w:rPr>
        <w:t>3</w:t>
      </w:r>
    </w:p>
    <w:p>
      <w:pPr>
        <w:pStyle w:val="BodyText"/>
        <w:spacing w:before="7"/>
        <w:rPr>
          <w:rFonts w:ascii="Arial Black"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4"/>
                <w:sz w:val="22"/>
              </w:rPr>
              <w:t>Nome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/>
                <w:sz w:val="22"/>
              </w:rPr>
            </w:pPr>
            <w:r>
              <w:rPr>
                <w:rFonts w:ascii="Arial Black"/>
                <w:w w:val="85"/>
                <w:sz w:val="22"/>
              </w:rPr>
              <w:t>Resilienza</w:t>
            </w:r>
            <w:r>
              <w:rPr>
                <w:rFonts w:ascii="Arial Black"/>
                <w:spacing w:val="27"/>
                <w:sz w:val="22"/>
              </w:rPr>
              <w:t> </w:t>
            </w:r>
            <w:r>
              <w:rPr>
                <w:rFonts w:ascii="Arial Black"/>
                <w:spacing w:val="-2"/>
                <w:sz w:val="22"/>
              </w:rPr>
              <w:t>ramificata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Argomento </w:t>
            </w:r>
            <w:r>
              <w:rPr>
                <w:rFonts w:ascii="Arial Black"/>
                <w:color w:val="FFFFFF"/>
                <w:spacing w:val="-2"/>
                <w:sz w:val="22"/>
              </w:rPr>
              <w:t>coperto</w:t>
            </w:r>
          </w:p>
        </w:tc>
        <w:tc>
          <w:tcPr>
            <w:tcW w:w="6225" w:type="dxa"/>
          </w:tcPr>
          <w:p>
            <w:pPr>
              <w:pStyle w:val="TableParagraph"/>
              <w:spacing w:line="340" w:lineRule="auto" w:before="28"/>
              <w:ind w:left="114" w:right="13"/>
              <w:rPr>
                <w:sz w:val="22"/>
              </w:rPr>
            </w:pPr>
            <w:r>
              <w:rPr>
                <w:w w:val="105"/>
                <w:sz w:val="22"/>
              </w:rPr>
              <w:t>Costruire la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resilienza climatica riconoscendo i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nostri punti di forza e gli aspetti positivi nella vita.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z w:val="22"/>
              </w:rPr>
              <w:t>Risultati di </w:t>
            </w:r>
            <w:r>
              <w:rPr>
                <w:rFonts w:ascii="Arial Black"/>
                <w:color w:val="FFFFFF"/>
                <w:spacing w:val="-4"/>
                <w:sz w:val="22"/>
              </w:rPr>
              <w:t>apprendimento </w:t>
            </w:r>
            <w:r>
              <w:rPr>
                <w:rFonts w:ascii="Arial Black"/>
                <w:color w:val="FFFFFF"/>
                <w:sz w:val="22"/>
              </w:rPr>
              <w:t>e</w:t>
            </w:r>
            <w:r>
              <w:rPr>
                <w:rFonts w:asci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competenze che</w:t>
            </w:r>
            <w:r>
              <w:rPr>
                <w:rFonts w:ascii="Arial Black"/>
                <w:color w:val="FFFFFF"/>
                <w:spacing w:val="-5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possono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essere</w:t>
            </w:r>
            <w:r>
              <w:rPr>
                <w:rFonts w:ascii="Arial Black"/>
                <w:color w:val="FFFFFF"/>
                <w:spacing w:val="-12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acquisite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28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Promuovere</w:t>
            </w:r>
            <w:r>
              <w:rPr>
                <w:spacing w:val="-2"/>
                <w:w w:val="105"/>
                <w:sz w:val="22"/>
              </w:rPr>
              <w:t> l'autoconsapevolezza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0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Promuovere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l'amore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 se</w:t>
            </w:r>
            <w:r>
              <w:rPr>
                <w:spacing w:val="-2"/>
                <w:w w:val="105"/>
                <w:sz w:val="22"/>
              </w:rPr>
              <w:t> stessi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0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Promuovere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l'autoriflessione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</w:tabs>
              <w:spacing w:line="240" w:lineRule="auto" w:before="107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Promuovere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gratitudine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Durata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1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5"/>
                <w:w w:val="105"/>
                <w:sz w:val="22"/>
              </w:rPr>
              <w:t>ora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di</w:t>
            </w:r>
            <w:r>
              <w:rPr>
                <w:rFonts w:ascii="Arial Black"/>
                <w:color w:val="FFFFFF"/>
                <w:spacing w:val="-8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metodo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Attività</w:t>
            </w:r>
            <w:r>
              <w:rPr>
                <w:spacing w:val="7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individuale</w:t>
            </w:r>
          </w:p>
        </w:tc>
      </w:tr>
      <w:tr>
        <w:trPr>
          <w:trHeight w:val="210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6" w:lineRule="auto"/>
              <w:ind w:left="115" w:right="921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8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sz w:val="22"/>
              </w:rPr>
              <w:t>richiesti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31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Carta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A5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40" w:lineRule="auto" w:before="43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Fogli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feltro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quelli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colorati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sono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preferibili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</w:tabs>
              <w:spacing w:line="283" w:lineRule="auto" w:before="46" w:after="0"/>
              <w:ind w:left="835" w:right="102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Istruzioni: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https://www.canva.com/design/DAF4Qy5oXf0/PdCg</w:t>
              </w:r>
            </w:hyperlink>
            <w:r>
              <w:rPr>
                <w:color w:val="1154CC"/>
                <w:spacing w:val="80"/>
                <w:sz w:val="22"/>
              </w:rPr>
              <w:t> </w:t>
            </w:r>
            <w:hyperlink r:id="rId7">
              <w:r>
                <w:rPr>
                  <w:color w:val="1154CC"/>
                  <w:spacing w:val="-2"/>
                  <w:sz w:val="22"/>
                  <w:u w:val="single" w:color="1154CC"/>
                </w:rPr>
                <w:t>ke7lhOPFDZiv_1JueA/edit?utm_content=DAF4Qy5o</w:t>
              </w:r>
            </w:hyperlink>
            <w:r>
              <w:rPr>
                <w:color w:val="1154CC"/>
                <w:spacing w:val="-2"/>
                <w:sz w:val="22"/>
              </w:rPr>
              <w:t> </w:t>
            </w:r>
            <w:hyperlink r:id="rId7">
              <w:r>
                <w:rPr>
                  <w:color w:val="1154CC"/>
                  <w:spacing w:val="-2"/>
                  <w:w w:val="105"/>
                  <w:sz w:val="22"/>
                  <w:u w:val="single" w:color="1154CC"/>
                </w:rPr>
                <w:t>Xf0&amp;utm_campaign=designshare&amp;utm_medium=lin</w:t>
              </w:r>
            </w:hyperlink>
          </w:p>
          <w:p>
            <w:pPr>
              <w:pStyle w:val="TableParagraph"/>
              <w:spacing w:line="251" w:lineRule="exact" w:before="6"/>
              <w:rPr>
                <w:sz w:val="22"/>
              </w:rPr>
            </w:pPr>
            <w:hyperlink r:id="rId7">
              <w:r>
                <w:rPr>
                  <w:color w:val="1154CC"/>
                  <w:spacing w:val="-2"/>
                  <w:w w:val="105"/>
                  <w:sz w:val="22"/>
                  <w:u w:val="single" w:color="1154CC"/>
                </w:rPr>
                <w:t>k2&amp;utm_source=sharebutton</w:t>
              </w:r>
            </w:hyperlink>
          </w:p>
        </w:tc>
      </w:tr>
      <w:tr>
        <w:trPr>
          <w:trHeight w:val="509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Impostazione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dell'apprendime </w:t>
            </w:r>
            <w:r>
              <w:rPr>
                <w:rFonts w:ascii="Arial Black" w:hAnsi="Arial Black"/>
                <w:color w:val="FFFFFF"/>
                <w:sz w:val="22"/>
              </w:rPr>
              <w:t>nto 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descrizione dell'attività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3" w:lineRule="auto" w:before="28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In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questa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attività,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ogni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partecipante</w:t>
            </w:r>
            <w:r>
              <w:rPr>
                <w:spacing w:val="-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disegna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il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suo </w:t>
            </w:r>
            <w:r>
              <w:rPr>
                <w:sz w:val="22"/>
              </w:rPr>
              <w:t>"Albero della resilienza". L'obiettivo è riconoscere la fortuna che abbiamo e accettare meglio il problema </w:t>
            </w:r>
            <w:r>
              <w:rPr>
                <w:w w:val="110"/>
                <w:sz w:val="22"/>
              </w:rPr>
              <w:t>del cambiamento climatico.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5" w:val="left" w:leader="none"/>
              </w:tabs>
              <w:spacing w:line="285" w:lineRule="auto" w:before="304" w:after="0"/>
              <w:ind w:left="835" w:right="105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Ogni</w:t>
            </w:r>
            <w:r>
              <w:rPr>
                <w:w w:val="110"/>
                <w:sz w:val="22"/>
              </w:rPr>
              <w:t> partecipante</w:t>
            </w:r>
            <w:r>
              <w:rPr>
                <w:w w:val="110"/>
                <w:sz w:val="22"/>
              </w:rPr>
              <w:t> disegna</w:t>
            </w:r>
            <w:r>
              <w:rPr>
                <w:w w:val="110"/>
                <w:sz w:val="22"/>
              </w:rPr>
              <w:t> un</w:t>
            </w:r>
            <w:r>
              <w:rPr>
                <w:w w:val="110"/>
                <w:sz w:val="22"/>
              </w:rPr>
              <w:t> albero</w:t>
            </w:r>
            <w:r>
              <w:rPr>
                <w:w w:val="110"/>
                <w:sz w:val="22"/>
              </w:rPr>
              <w:t> in</w:t>
            </w:r>
            <w:r>
              <w:rPr>
                <w:w w:val="110"/>
                <w:sz w:val="22"/>
              </w:rPr>
              <w:t> cui</w:t>
            </w:r>
            <w:r>
              <w:rPr>
                <w:w w:val="110"/>
                <w:sz w:val="22"/>
              </w:rPr>
              <w:t> ogni componente rappresenta: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4" w:val="left" w:leader="none"/>
              </w:tabs>
              <w:spacing w:line="252" w:lineRule="exact" w:before="0" w:after="0"/>
              <w:ind w:left="834" w:right="0" w:hanging="359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Tronco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—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valori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individuali,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punti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forza,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abilità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5" w:val="left" w:leader="none"/>
              </w:tabs>
              <w:spacing w:line="283" w:lineRule="auto" w:before="44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Terra — rappresentano la tua vita attuale: dove vivi,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routine quotidiana, il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tuo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lavoro</w:t>
            </w:r>
            <w:r>
              <w:rPr>
                <w:spacing w:val="-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 le tue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attività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5" w:val="left" w:leader="none"/>
              </w:tabs>
              <w:spacing w:line="283" w:lineRule="auto" w:before="2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Radici</w:t>
            </w:r>
            <w:r>
              <w:rPr>
                <w:w w:val="105"/>
                <w:sz w:val="22"/>
              </w:rPr>
              <w:t> —</w:t>
            </w:r>
            <w:r>
              <w:rPr>
                <w:w w:val="105"/>
                <w:sz w:val="22"/>
              </w:rPr>
              <w:t> cose</w:t>
            </w:r>
            <w:r>
              <w:rPr>
                <w:w w:val="105"/>
                <w:sz w:val="22"/>
              </w:rPr>
              <w:t> che</w:t>
            </w:r>
            <w:r>
              <w:rPr>
                <w:w w:val="105"/>
                <w:sz w:val="22"/>
              </w:rPr>
              <w:t> ti</w:t>
            </w:r>
            <w:r>
              <w:rPr>
                <w:w w:val="105"/>
                <w:sz w:val="22"/>
              </w:rPr>
              <w:t> rendono</w:t>
            </w:r>
            <w:r>
              <w:rPr>
                <w:w w:val="105"/>
                <w:sz w:val="22"/>
              </w:rPr>
              <w:t> forte:</w:t>
            </w:r>
            <w:r>
              <w:rPr>
                <w:w w:val="105"/>
                <w:sz w:val="22"/>
              </w:rPr>
              <w:t> patrimonio culturale,</w:t>
            </w:r>
            <w:r>
              <w:rPr>
                <w:w w:val="105"/>
                <w:sz w:val="22"/>
              </w:rPr>
              <w:t> famiglia,</w:t>
            </w:r>
            <w:r>
              <w:rPr>
                <w:w w:val="105"/>
                <w:sz w:val="22"/>
              </w:rPr>
              <w:t> amici,</w:t>
            </w:r>
            <w:r>
              <w:rPr>
                <w:w w:val="105"/>
                <w:sz w:val="22"/>
              </w:rPr>
              <w:t> luoghi,</w:t>
            </w:r>
            <w:r>
              <w:rPr>
                <w:w w:val="105"/>
                <w:sz w:val="22"/>
              </w:rPr>
              <w:t> pratiche</w:t>
            </w:r>
            <w:r>
              <w:rPr>
                <w:w w:val="105"/>
                <w:sz w:val="22"/>
              </w:rPr>
              <w:t> e </w:t>
            </w:r>
            <w:r>
              <w:rPr>
                <w:spacing w:val="-2"/>
                <w:w w:val="105"/>
                <w:sz w:val="22"/>
              </w:rPr>
              <w:t>credenze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5" w:val="left" w:leader="none"/>
              </w:tabs>
              <w:spacing w:line="240" w:lineRule="auto" w:before="4" w:after="0"/>
              <w:ind w:left="83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Rami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Speranze,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sogni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desideri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5" w:val="left" w:leader="none"/>
              </w:tabs>
              <w:spacing w:line="240" w:lineRule="auto" w:before="4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Foglie —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persone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importanti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nella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tua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vita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5" w:val="left" w:leader="none"/>
              </w:tabs>
              <w:spacing w:line="240" w:lineRule="auto" w:before="43" w:after="0"/>
              <w:ind w:left="835" w:right="0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Fiori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—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Regali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che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porti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agli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altri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835" w:val="left" w:leader="none"/>
              </w:tabs>
              <w:spacing w:line="251" w:lineRule="exact" w:before="46" w:after="0"/>
              <w:ind w:left="835" w:right="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Frutta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—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regali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che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ti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sono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stati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dati.</w:t>
            </w: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spacing w:before="113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6332854</wp:posOffset>
            </wp:positionH>
            <wp:positionV relativeFrom="paragraph">
              <wp:posOffset>266084</wp:posOffset>
            </wp:positionV>
            <wp:extent cx="310550" cy="283464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2000" w:bottom="500" w:left="1460" w:right="1340"/>
          <w:pgNumType w:start="17"/>
        </w:sectPr>
      </w:pPr>
    </w:p>
    <w:p>
      <w:pPr>
        <w:pStyle w:val="BodyText"/>
        <w:spacing w:before="12"/>
        <w:rPr>
          <w:rFonts w:ascii="Arial Black"/>
          <w:sz w:val="15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6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18"/>
              <w:ind w:left="0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line="285" w:lineRule="auto"/>
              <w:ind w:right="103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3.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Dopo</w:t>
            </w:r>
            <w:r>
              <w:rPr>
                <w:w w:val="110"/>
                <w:sz w:val="22"/>
              </w:rPr>
              <w:t> aver</w:t>
            </w:r>
            <w:r>
              <w:rPr>
                <w:w w:val="110"/>
                <w:sz w:val="22"/>
              </w:rPr>
              <w:t> completato</w:t>
            </w:r>
            <w:r>
              <w:rPr>
                <w:w w:val="110"/>
                <w:sz w:val="22"/>
              </w:rPr>
              <w:t> l'albero,</w:t>
            </w:r>
            <w:r>
              <w:rPr>
                <w:w w:val="110"/>
                <w:sz w:val="22"/>
              </w:rPr>
              <w:t> ogni</w:t>
            </w:r>
            <w:r>
              <w:rPr>
                <w:w w:val="110"/>
                <w:sz w:val="22"/>
              </w:rPr>
              <w:t> partecipante dovrebbe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riflettere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condividere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propri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risultati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e sentimenti verso l'attività.</w:t>
            </w:r>
          </w:p>
        </w:tc>
      </w:tr>
      <w:tr>
        <w:trPr>
          <w:trHeight w:val="23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15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8"/>
                <w:sz w:val="22"/>
              </w:rPr>
              <w:t>Valutazione/rifl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essione dell'attività</w:t>
            </w:r>
          </w:p>
        </w:tc>
        <w:tc>
          <w:tcPr>
            <w:tcW w:w="6225" w:type="dxa"/>
          </w:tcPr>
          <w:p>
            <w:pPr>
              <w:pStyle w:val="TableParagraph"/>
              <w:spacing w:line="285" w:lineRule="auto" w:before="28"/>
              <w:ind w:left="114" w:right="10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Auto-riflessione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sulla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quantità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strumenti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ciascuno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ha (ogni parola scritta è uno strumento!). Al partecipante può essere chiesto: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4" w:val="left" w:leader="none"/>
              </w:tabs>
              <w:spacing w:line="251" w:lineRule="exact" w:before="0" w:after="0"/>
              <w:ind w:left="834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Ti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senti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grato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tutto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ciò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che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hai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sz w:val="22"/>
              </w:rPr>
              <w:t>scritto?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</w:tabs>
              <w:spacing w:line="280" w:lineRule="auto" w:before="46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Ti senti più capace e meglio supportato dopo questo </w:t>
            </w:r>
            <w:r>
              <w:rPr>
                <w:spacing w:val="-2"/>
                <w:w w:val="110"/>
                <w:sz w:val="22"/>
              </w:rPr>
              <w:t>esercizio?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88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4"/>
                <w:sz w:val="22"/>
              </w:rPr>
              <w:t>Materiali </w:t>
            </w:r>
            <w:r>
              <w:rPr>
                <w:rFonts w:ascii="Arial Black"/>
                <w:color w:val="FFFFFF"/>
                <w:spacing w:val="-2"/>
                <w:w w:val="85"/>
                <w:sz w:val="22"/>
              </w:rPr>
              <w:t>necessari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N/A</w:t>
            </w:r>
          </w:p>
        </w:tc>
      </w:tr>
    </w:tbl>
    <w:sectPr>
      <w:headerReference w:type="default" r:id="rId9"/>
      <w:footerReference w:type="default" r:id="rId10"/>
      <w:pgSz w:w="11910" w:h="16840"/>
      <w:pgMar w:header="511" w:footer="753" w:top="200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499995" cy="198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999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Resilienza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adattamento</w:t>
                          </w:r>
                          <w:r>
                            <w:rPr>
                              <w:color w:val="095B60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al</w:t>
                          </w:r>
                          <w:r>
                            <w:rPr>
                              <w:color w:val="095B60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cambiamento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.024002pt;margin-top:797.850281pt;width:196.85pt;height:15.6pt;mso-position-horizontal-relative:page;mso-position-vertical-relative:page;z-index:-158095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Resilienza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adattamento</w:t>
                    </w:r>
                    <w:r>
                      <w:rPr>
                        <w:color w:val="095B60"/>
                        <w:spacing w:val="12"/>
                      </w:rPr>
                      <w:t> </w:t>
                    </w:r>
                    <w:r>
                      <w:rPr>
                        <w:color w:val="095B60"/>
                      </w:rPr>
                      <w:t>al</w:t>
                    </w:r>
                    <w:r>
                      <w:rPr>
                        <w:color w:val="095B60"/>
                        <w:spacing w:val="16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cambiamento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17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90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17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978204</wp:posOffset>
              </wp:positionH>
              <wp:positionV relativeFrom="page">
                <wp:posOffset>10132698</wp:posOffset>
              </wp:positionV>
              <wp:extent cx="2499995" cy="1981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4999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095B60"/>
                            </w:rPr>
                            <w:t>Resilienza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e</w:t>
                          </w:r>
                          <w:r>
                            <w:rPr>
                              <w:color w:val="095B60"/>
                              <w:spacing w:val="17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adattamento</w:t>
                          </w:r>
                          <w:r>
                            <w:rPr>
                              <w:color w:val="095B60"/>
                              <w:spacing w:val="12"/>
                            </w:rPr>
                            <w:t> </w:t>
                          </w:r>
                          <w:r>
                            <w:rPr>
                              <w:color w:val="095B60"/>
                            </w:rPr>
                            <w:t>al</w:t>
                          </w:r>
                          <w:r>
                            <w:rPr>
                              <w:color w:val="095B60"/>
                              <w:spacing w:val="16"/>
                            </w:rPr>
                            <w:t> </w:t>
                          </w:r>
                          <w:r>
                            <w:rPr>
                              <w:color w:val="095B60"/>
                              <w:spacing w:val="-2"/>
                            </w:rPr>
                            <w:t>cambiamento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.024002pt;margin-top:797.850281pt;width:196.85pt;height:15.6pt;mso-position-horizontal-relative:page;mso-position-vertical-relative:page;z-index:-158069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095B60"/>
                      </w:rPr>
                      <w:t>Resilienza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e</w:t>
                    </w:r>
                    <w:r>
                      <w:rPr>
                        <w:color w:val="095B60"/>
                        <w:spacing w:val="17"/>
                      </w:rPr>
                      <w:t> </w:t>
                    </w:r>
                    <w:r>
                      <w:rPr>
                        <w:color w:val="095B60"/>
                      </w:rPr>
                      <w:t>adattamento</w:t>
                    </w:r>
                    <w:r>
                      <w:rPr>
                        <w:color w:val="095B60"/>
                        <w:spacing w:val="12"/>
                      </w:rPr>
                      <w:t> </w:t>
                    </w:r>
                    <w:r>
                      <w:rPr>
                        <w:color w:val="095B60"/>
                      </w:rPr>
                      <w:t>al</w:t>
                    </w:r>
                    <w:r>
                      <w:rPr>
                        <w:color w:val="095B60"/>
                        <w:spacing w:val="16"/>
                      </w:rPr>
                      <w:t> </w:t>
                    </w:r>
                    <w:r>
                      <w:rPr>
                        <w:color w:val="095B60"/>
                        <w:spacing w:val="-2"/>
                      </w:rPr>
                      <w:t>cambiamento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6467602</wp:posOffset>
              </wp:positionH>
              <wp:positionV relativeFrom="page">
                <wp:posOffset>10401801</wp:posOffset>
              </wp:positionV>
              <wp:extent cx="229235" cy="1670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42F33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042F33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6001pt;margin-top:819.03949pt;width:18.05pt;height:13.15pt;mso-position-horizontal-relative:page;mso-position-vertical-relative:page;z-index:-158064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42F33"/>
                        <w:spacing w:val="-5"/>
                      </w:rPr>
                      <w:fldChar w:fldCharType="begin"/>
                    </w:r>
                    <w:r>
                      <w:rPr>
                        <w:color w:val="042F33"/>
                        <w:spacing w:val="-5"/>
                      </w:rPr>
                      <w:instrText> PAGE </w:instrText>
                    </w:r>
                    <w:r>
                      <w:rPr>
                        <w:color w:val="042F33"/>
                        <w:spacing w:val="-5"/>
                      </w:rPr>
                      <w:fldChar w:fldCharType="separate"/>
                    </w:r>
                    <w:r>
                      <w:rPr>
                        <w:color w:val="042F33"/>
                        <w:spacing w:val="-5"/>
                      </w:rPr>
                      <w:t>18</w:t>
                    </w:r>
                    <w:r>
                      <w:rPr>
                        <w:color w:val="042F33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92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17"/>
      <w:ind w:left="100"/>
    </w:pPr>
    <w:rPr>
      <w:rFonts w:ascii="Arial Black" w:hAnsi="Arial Black" w:eastAsia="Arial Black" w:cs="Arial Black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canva.com/design/DAF4Qy5oXf0/PdCgke7lhOPFDZiv_1JueA/edit?utm_content=DAF4Qy5oXf0&amp;utm_campaign=designshare&amp;utm_medium=link2&amp;utm_source=sharebutton" TargetMode="External"/><Relationship Id="rId8" Type="http://schemas.openxmlformats.org/officeDocument/2006/relationships/image" Target="media/image3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2024-03-13T12:58:27Z</dcterms:created>
  <dcterms:modified xsi:type="dcterms:W3CDTF">2024-03-13T12:58:27Z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</Properties>
</file>