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</w:rPr>
      </w:pPr>
    </w:p>
    <w:p>
      <w:pPr>
        <w:pStyle w:val="Title"/>
      </w:pPr>
      <w:r>
        <w:rPr/>
        <w:t>Actividad</w:t>
      </w:r>
      <w:r>
        <w:rPr>
          <w:spacing w:val="-13"/>
        </w:rPr>
        <w:t> </w:t>
      </w:r>
      <w:r>
        <w:rPr/>
        <w:t>1</w:t>
      </w:r>
    </w:p>
    <w:p>
      <w:pPr>
        <w:pStyle w:val="BodyText"/>
        <w:spacing w:before="11"/>
        <w:rPr>
          <w:rFonts w:ascii="Tahoma"/>
          <w:b/>
          <w:sz w:val="13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 w:before="15"/>
              <w:ind w:left="115" w:right="43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Nombre de la</w:t>
            </w:r>
            <w:r>
              <w:rPr>
                <w:rFonts w:asci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actividad</w:t>
            </w:r>
          </w:p>
        </w:tc>
        <w:tc>
          <w:tcPr>
            <w:tcW w:w="6225" w:type="dxa"/>
          </w:tcPr>
          <w:p>
            <w:pPr>
              <w:pStyle w:val="TableParagraph"/>
              <w:spacing w:before="15"/>
              <w:ind w:left="11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Taller</w:t>
            </w:r>
            <w:r>
              <w:rPr>
                <w:rFonts w:ascii="Tahoma"/>
                <w:b/>
                <w:spacing w:val="-2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medioambiental</w:t>
            </w:r>
            <w:r>
              <w:rPr>
                <w:rFonts w:ascii="Tahoma"/>
                <w:b/>
                <w:spacing w:val="-3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intergeneracional</w:t>
            </w:r>
          </w:p>
        </w:tc>
      </w:tr>
      <w:tr>
        <w:trPr>
          <w:trHeight w:val="107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15"/>
              <w:ind w:left="11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Temas</w:t>
            </w:r>
            <w:r>
              <w:rPr>
                <w:rFonts w:ascii="Tahoma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tratados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332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Cooperación</w:t>
            </w:r>
            <w:r>
              <w:rPr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intergeneracional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360" w:lineRule="atLeast" w:before="0" w:after="0"/>
              <w:ind w:left="835" w:right="1128" w:hanging="360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Compromiso</w:t>
            </w:r>
            <w:r>
              <w:rPr>
                <w:spacing w:val="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medioambiental</w:t>
            </w:r>
            <w:r>
              <w:rPr>
                <w:spacing w:val="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través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6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diferentes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grupos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edad</w:t>
            </w:r>
          </w:p>
        </w:tc>
      </w:tr>
      <w:tr>
        <w:trPr>
          <w:trHeight w:val="215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 w:before="15"/>
              <w:ind w:left="115" w:right="31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pacing w:val="-1"/>
                <w:sz w:val="22"/>
              </w:rPr>
              <w:t>Resultados</w:t>
            </w:r>
            <w:r>
              <w:rPr>
                <w:rFonts w:ascii="Tahoma"/>
                <w:b/>
                <w:color w:val="FFFFFF"/>
                <w:spacing w:val="-13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del</w:t>
            </w:r>
            <w:r>
              <w:rPr>
                <w:rFonts w:ascii="Tahoma"/>
                <w:b/>
                <w:color w:val="FFFFFF"/>
                <w:spacing w:val="-6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aprendizaje y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competencias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que pueden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adquirirse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54" w:lineRule="auto" w:before="0" w:after="0"/>
              <w:ind w:left="835" w:right="568" w:hanging="360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Aprender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formas</w:t>
            </w:r>
            <w:r>
              <w:rPr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cooperar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con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personas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63"/>
                <w:w w:val="95"/>
                <w:sz w:val="22"/>
              </w:rPr>
              <w:t> </w:t>
            </w:r>
            <w:r>
              <w:rPr>
                <w:sz w:val="22"/>
              </w:rPr>
              <w:t>distintas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edades.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54" w:lineRule="auto" w:before="0" w:after="0"/>
              <w:ind w:left="835" w:right="441" w:hanging="360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Aprendizaje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importancia de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cooperación</w:t>
            </w:r>
            <w:r>
              <w:rPr>
                <w:spacing w:val="-63"/>
                <w:w w:val="95"/>
                <w:sz w:val="22"/>
              </w:rPr>
              <w:t> </w:t>
            </w:r>
            <w:r>
              <w:rPr>
                <w:sz w:val="22"/>
              </w:rPr>
              <w:t>intergeneracional.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40" w:lineRule="auto" w:before="1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Desarrollo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habilidades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formas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cooperación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w w:val="95"/>
                <w:sz w:val="22"/>
              </w:rPr>
              <w:t>entre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grupos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diferentes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edades.</w:t>
            </w:r>
          </w:p>
        </w:tc>
      </w:tr>
      <w:tr>
        <w:trPr>
          <w:trHeight w:val="56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17"/>
              <w:ind w:left="115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Duración</w:t>
            </w:r>
          </w:p>
        </w:tc>
        <w:tc>
          <w:tcPr>
            <w:tcW w:w="6225" w:type="dxa"/>
          </w:tcPr>
          <w:p>
            <w:pPr>
              <w:pStyle w:val="TableParagraph"/>
              <w:spacing w:line="334" w:lineRule="exact"/>
              <w:ind w:left="114"/>
              <w:rPr>
                <w:sz w:val="22"/>
              </w:rPr>
            </w:pPr>
            <w:r>
              <w:rPr>
                <w:w w:val="95"/>
                <w:sz w:val="22"/>
              </w:rPr>
              <w:t>3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horas</w:t>
            </w:r>
          </w:p>
        </w:tc>
      </w:tr>
      <w:tr>
        <w:trPr>
          <w:trHeight w:val="72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15"/>
              <w:ind w:left="115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Tipo</w:t>
            </w:r>
            <w:r>
              <w:rPr>
                <w:rFonts w:ascii="Tahoma" w:hAnsi="Tahoma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</w:t>
            </w:r>
            <w:r>
              <w:rPr>
                <w:rFonts w:ascii="Tahoma" w:hAnsi="Tahoma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método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332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Educación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no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formal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22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Taller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interactivo</w:t>
            </w:r>
          </w:p>
        </w:tc>
      </w:tr>
      <w:tr>
        <w:trPr>
          <w:trHeight w:val="14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 w:before="15"/>
              <w:ind w:left="115" w:right="85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Material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necesario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313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Presentación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300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Proyector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(opcional)/portátil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13" w:lineRule="auto" w:before="7" w:after="0"/>
              <w:ind w:left="835" w:right="106" w:hanging="360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Rotuladores/bolígrafos/papeles</w:t>
            </w:r>
            <w:r>
              <w:rPr>
                <w:spacing w:val="4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(depende</w:t>
            </w:r>
            <w:r>
              <w:rPr>
                <w:spacing w:val="4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4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los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participantes)</w:t>
            </w:r>
          </w:p>
        </w:tc>
      </w:tr>
      <w:tr>
        <w:trPr>
          <w:trHeight w:val="5395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4" w:lineRule="auto" w:before="17"/>
              <w:ind w:left="115" w:right="332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Entorno de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aprendizaje y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descripción</w:t>
            </w:r>
            <w:r>
              <w:rPr>
                <w:rFonts w:ascii="Tahoma" w:hAnsi="Tahoma"/>
                <w:b/>
                <w:color w:val="FFFFFF"/>
                <w:spacing w:val="-12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</w:t>
            </w:r>
            <w:r>
              <w:rPr>
                <w:rFonts w:ascii="Tahoma" w:hAnsi="Tahoma"/>
                <w:b/>
                <w:color w:val="FFFFFF"/>
                <w:spacing w:val="-6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la</w:t>
            </w:r>
            <w:r>
              <w:rPr>
                <w:rFonts w:ascii="Tahoma" w:hAnsi="Tahoma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actividad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13" w:lineRule="auto" w:before="20" w:after="0"/>
              <w:ind w:left="83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El animador hará una presentación o un debate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problema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medioambiental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concreto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comunidad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(por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ejemplo, el cambio climático, la biodiversidad, la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contaminación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plásticos,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etc.).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[Utilizar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multimedia y ayudas visuales para implicar a los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participantes (Documentales: "Antes de la comida",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sz w:val="22"/>
              </w:rPr>
              <w:t>"Una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verdad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incómoda",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podcasts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relevantes). Fomente las preguntas y el debate a lo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sz w:val="22"/>
              </w:rPr>
              <w:t>largo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presentación].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(máx.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40').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preferible</w:t>
            </w:r>
            <w:r>
              <w:rPr>
                <w:spacing w:val="-68"/>
                <w:sz w:val="22"/>
              </w:rPr>
              <w:t> </w:t>
            </w:r>
            <w:r>
              <w:rPr>
                <w:w w:val="95"/>
                <w:sz w:val="22"/>
              </w:rPr>
              <w:t>que los equipos sean mixtos de diferentes edades,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sz w:val="22"/>
              </w:rPr>
              <w:t>para permitir la colaboración entre personas de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diferentes</w:t>
            </w:r>
            <w:r>
              <w:rPr>
                <w:spacing w:val="-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grupos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edad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</w:t>
            </w:r>
            <w:r>
              <w:rPr>
                <w:spacing w:val="-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el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intercambio</w:t>
            </w:r>
            <w:r>
              <w:rPr>
                <w:spacing w:val="-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ideas.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(mezclar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generaciones,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si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es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posible).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300" w:lineRule="exact" w:before="243" w:after="0"/>
              <w:ind w:left="835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El animador asignará a cada grupo un aspecto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específico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cuestión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medioambiental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67"/>
                <w:sz w:val="22"/>
              </w:rPr>
              <w:t> </w:t>
            </w:r>
            <w:r>
              <w:rPr>
                <w:spacing w:val="-1"/>
                <w:sz w:val="22"/>
              </w:rPr>
              <w:t>debatir.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Por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ejemplo,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grupo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puede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centrarse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</w:p>
        </w:tc>
      </w:tr>
    </w:tbl>
    <w:p>
      <w:pPr>
        <w:spacing w:after="0" w:line="300" w:lineRule="exact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875" w:top="1660" w:bottom="1060" w:left="1460" w:right="1680"/>
          <w:pgNumType w:start="11"/>
        </w:sect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5"/>
        <w:rPr>
          <w:rFonts w:ascii="Tahoma"/>
          <w:b/>
          <w:sz w:val="26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89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spacing w:line="213" w:lineRule="auto" w:before="20"/>
              <w:ind w:right="96"/>
              <w:rPr>
                <w:sz w:val="22"/>
              </w:rPr>
            </w:pPr>
            <w:r>
              <w:rPr>
                <w:sz w:val="22"/>
              </w:rPr>
              <w:t>las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soluciones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locales,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mientras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otro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examina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implicaciones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globales.</w:t>
            </w:r>
          </w:p>
          <w:p>
            <w:pPr>
              <w:pStyle w:val="TableParagraph"/>
              <w:spacing w:before="11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6" w:val="left" w:leader="none"/>
              </w:tabs>
              <w:spacing w:line="211" w:lineRule="auto" w:before="0" w:after="0"/>
              <w:ind w:left="835" w:right="102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El animador deberá fomentar el diálogo abierto y el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intercambio de experiencias y puntos de vista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personales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entre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los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equipos.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(máx.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30')</w:t>
            </w:r>
          </w:p>
          <w:p>
            <w:pPr>
              <w:pStyle w:val="TableParagraph"/>
              <w:spacing w:before="1"/>
              <w:ind w:left="0"/>
              <w:rPr>
                <w:rFonts w:ascii="Tahoma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6" w:val="left" w:leader="none"/>
              </w:tabs>
              <w:spacing w:line="213" w:lineRule="auto" w:before="0" w:after="0"/>
              <w:ind w:left="835" w:right="102" w:hanging="360"/>
              <w:jc w:val="both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continuación,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animador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volverá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reunirse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grupo grande e invitará a cada pequeño grupo a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compartir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los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puntos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clave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sus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debates.</w:t>
            </w:r>
          </w:p>
          <w:p>
            <w:pPr>
              <w:pStyle w:val="TableParagraph"/>
              <w:spacing w:before="8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6" w:val="left" w:leader="none"/>
              </w:tabs>
              <w:spacing w:line="213" w:lineRule="auto" w:before="0" w:after="0"/>
              <w:ind w:left="835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El formador facilitará una sesión colaborativa de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planificación de acciones en la que los participantes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pacing w:val="-1"/>
                <w:sz w:val="22"/>
              </w:rPr>
              <w:t>harán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una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lluvia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ideas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medidas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concretas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que pueden adoptar para abordar el problema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medioambiental de su comunidad. Anima a los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participantes de todas las edades a que aporten sus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ideas.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preferible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emparejar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distintas generaciones y animarlas a compartir sus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sz w:val="22"/>
              </w:rPr>
              <w:t>objetivos,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intereses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experiencias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personales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relacionados con el activismo medioambiental. Los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sz w:val="22"/>
              </w:rPr>
              <w:t>participantes más jóvenes pueden pedir consejo,</w:t>
            </w:r>
            <w:r>
              <w:rPr>
                <w:spacing w:val="-67"/>
                <w:sz w:val="22"/>
              </w:rPr>
              <w:t> </w:t>
            </w:r>
            <w:r>
              <w:rPr>
                <w:w w:val="95"/>
                <w:sz w:val="22"/>
              </w:rPr>
              <w:t>mientras que los mayores pueden aprender nuevos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sz w:val="22"/>
              </w:rPr>
              <w:t>enfoques.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(45')</w:t>
            </w:r>
          </w:p>
          <w:p>
            <w:pPr>
              <w:pStyle w:val="TableParagraph"/>
              <w:spacing w:before="4"/>
              <w:ind w:left="0"/>
              <w:rPr>
                <w:rFonts w:ascii="Tahoma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6" w:val="left" w:leader="none"/>
              </w:tabs>
              <w:spacing w:line="213" w:lineRule="auto" w:before="0" w:after="0"/>
              <w:ind w:left="835" w:right="102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Todos juntos resumirán los puntos clave del taller.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continuación,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debatirán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seguir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conectados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continuar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colaborando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proyectos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medioambientales.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(15')</w:t>
            </w:r>
          </w:p>
          <w:p>
            <w:pPr>
              <w:pStyle w:val="TableParagraph"/>
              <w:spacing w:before="7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6" w:val="left" w:leader="none"/>
              </w:tabs>
              <w:spacing w:line="213" w:lineRule="auto" w:before="0" w:after="0"/>
              <w:ind w:left="835" w:right="105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Compartir recursos e información de contacto para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seguir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apoyándose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comunicándose.</w:t>
            </w:r>
          </w:p>
        </w:tc>
      </w:tr>
    </w:tbl>
    <w:sectPr>
      <w:pgSz w:w="11910" w:h="16840"/>
      <w:pgMar w:header="511" w:footer="875" w:top="1660" w:bottom="1060" w:left="1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1280">
          <wp:simplePos x="0" y="0"/>
          <wp:positionH relativeFrom="page">
            <wp:posOffset>6332854</wp:posOffset>
          </wp:positionH>
          <wp:positionV relativeFrom="page">
            <wp:posOffset>10009479</wp:posOffset>
          </wp:positionV>
          <wp:extent cx="313054" cy="285750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5.690247pt;width:148.15pt;height:15.6pt;mso-position-horizontal-relative:page;mso-position-vertical-relative:page;z-index:-15794688" type="#_x0000_t202" filled="false" stroked="false">
          <v:textbox inset="0,0,0,0">
            <w:txbxContent>
              <w:p>
                <w:pPr>
                  <w:pStyle w:val="BodyText"/>
                  <w:spacing w:line="298" w:lineRule="exact" w:before="13"/>
                  <w:ind w:left="20"/>
                </w:pPr>
                <w:r>
                  <w:rPr>
                    <w:color w:val="095B60"/>
                    <w:w w:val="95"/>
                  </w:rPr>
                  <w:t>Colaboración</w:t>
                </w:r>
                <w:r>
                  <w:rPr>
                    <w:color w:val="095B60"/>
                    <w:spacing w:val="18"/>
                    <w:w w:val="95"/>
                  </w:rPr>
                  <w:t> </w:t>
                </w:r>
                <w:r>
                  <w:rPr>
                    <w:color w:val="095B60"/>
                    <w:w w:val="95"/>
                  </w:rPr>
                  <w:t>intergeneracional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019989pt;margin-top:816.570251pt;width:17.3pt;height:15.6pt;mso-position-horizontal-relative:page;mso-position-vertical-relative:page;z-index:-15794176" type="#_x0000_t202" filled="false" stroked="false">
          <v:textbox inset="0,0,0,0">
            <w:txbxContent>
              <w:p>
                <w:pPr>
                  <w:pStyle w:val="BodyText"/>
                  <w:spacing w:line="298" w:lineRule="exact" w:before="13"/>
                  <w:ind w:left="60"/>
                </w:pPr>
                <w:r>
                  <w:rPr/>
                  <w:fldChar w:fldCharType="begin"/>
                </w:r>
                <w:r>
                  <w:rPr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0256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20768">
          <wp:simplePos x="0" y="0"/>
          <wp:positionH relativeFrom="page">
            <wp:posOffset>1009984</wp:posOffset>
          </wp:positionH>
          <wp:positionV relativeFrom="page">
            <wp:posOffset>528895</wp:posOffset>
          </wp:positionV>
          <wp:extent cx="2098357" cy="475158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98357" cy="475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3"/>
      <w:numFmt w:val="decimal"/>
      <w:lvlText w:val="%1."/>
      <w:lvlJc w:val="left"/>
      <w:pPr>
        <w:ind w:left="835" w:hanging="360"/>
        <w:jc w:val="left"/>
      </w:pPr>
      <w:rPr>
        <w:rFonts w:hint="default" w:ascii="Lucida Sans Unicode" w:hAnsi="Lucida Sans Unicode" w:eastAsia="Lucida Sans Unicode" w:cs="Lucida Sans Unicode"/>
        <w:w w:val="88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Lucida Sans Unicode" w:hAnsi="Lucida Sans Unicode" w:eastAsia="Lucida Sans Unicode" w:cs="Lucida Sans Unicode"/>
        <w:w w:val="88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16"/>
      <w:ind w:left="100"/>
    </w:pPr>
    <w:rPr>
      <w:rFonts w:ascii="Tahoma" w:hAnsi="Tahoma" w:eastAsia="Tahoma" w:cs="Tahoma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835"/>
    </w:pPr>
    <w:rPr>
      <w:rFonts w:ascii="Lucida Sans Unicode" w:hAnsi="Lucida Sans Unicode" w:eastAsia="Lucida Sans Unicode" w:cs="Lucida Sans Unicode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2024-03-18T12:08:42Z</dcterms:created>
  <dcterms:modified xsi:type="dcterms:W3CDTF">2024-03-18T12:08:42Z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2024-03-18T00:00:00Z</vt:filetime>
  </property>
</Properties>
</file>