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6863" w:val="left" w:leader="none"/>
        </w:tabs>
        <w:ind w:left="130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2102338" cy="476059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338" cy="476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  <w:r>
        <w:rPr>
          <w:rFonts w:ascii="Times New Roman"/>
        </w:rPr>
        <w:tab/>
      </w:r>
      <w:r>
        <w:rPr>
          <w:rFonts w:ascii="Times New Roman"/>
          <w:position w:val="3"/>
        </w:rPr>
        <w:drawing>
          <wp:inline distT="0" distB="0" distL="0" distR="0">
            <wp:extent cx="1358929" cy="658368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29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7"/>
        <w:rPr>
          <w:rFonts w:ascii="Times New Roman"/>
          <w:sz w:val="16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11689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40" w:lineRule="auto" w:before="28"/>
              <w:ind w:left="115" w:right="63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w w:val="105"/>
                <w:sz w:val="22"/>
              </w:rPr>
              <w:t>Actividad</w:t>
            </w:r>
            <w:r>
              <w:rPr>
                <w:rFonts w:ascii="Arial" w:hAnsi="Arial"/>
                <w:b/>
                <w:color w:val="FFFFFF"/>
                <w:spacing w:val="1"/>
                <w:w w:val="105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pacing w:val="-1"/>
                <w:w w:val="105"/>
                <w:sz w:val="22"/>
              </w:rPr>
              <w:t>Evaluación/</w:t>
            </w:r>
            <w:r>
              <w:rPr>
                <w:rFonts w:ascii="Arial" w:hAnsi="Arial"/>
                <w:b/>
                <w:color w:val="FFFFFF"/>
                <w:spacing w:val="-62"/>
                <w:w w:val="105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w w:val="105"/>
                <w:sz w:val="22"/>
              </w:rPr>
              <w:t>Reflexión</w:t>
            </w:r>
          </w:p>
        </w:tc>
        <w:tc>
          <w:tcPr>
            <w:tcW w:w="6225" w:type="dxa"/>
          </w:tcPr>
          <w:p>
            <w:pPr>
              <w:pStyle w:val="TableParagraph"/>
              <w:spacing w:before="28"/>
              <w:ind w:left="1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5"/>
                <w:sz w:val="22"/>
              </w:rPr>
              <w:t>Actividad: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13" w:lineRule="auto" w:before="1"/>
              <w:ind w:left="114"/>
              <w:rPr>
                <w:sz w:val="22"/>
              </w:rPr>
            </w:pPr>
            <w:r>
              <w:rPr>
                <w:w w:val="95"/>
                <w:sz w:val="22"/>
              </w:rPr>
              <w:t>"4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Guardias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despotrican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la</w:t>
            </w:r>
            <w:r>
              <w:rPr>
                <w:spacing w:val="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colaboración</w:t>
            </w:r>
            <w:r>
              <w:rPr>
                <w:spacing w:val="-63"/>
                <w:w w:val="95"/>
                <w:sz w:val="22"/>
              </w:rPr>
              <w:t> </w:t>
            </w:r>
            <w:r>
              <w:rPr>
                <w:sz w:val="22"/>
              </w:rPr>
              <w:t>intergeneracional"</w:t>
            </w:r>
          </w:p>
          <w:p>
            <w:pPr>
              <w:pStyle w:val="TableParagraph"/>
              <w:spacing w:line="319" w:lineRule="exact" w:before="269"/>
              <w:ind w:left="114"/>
              <w:rPr>
                <w:sz w:val="22"/>
              </w:rPr>
            </w:pPr>
            <w:r>
              <w:rPr>
                <w:rFonts w:ascii="Arial"/>
                <w:b/>
                <w:w w:val="110"/>
                <w:sz w:val="22"/>
              </w:rPr>
              <w:t>Material</w:t>
            </w:r>
            <w:r>
              <w:rPr>
                <w:w w:val="110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300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Papel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319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Bolis</w:t>
            </w:r>
          </w:p>
          <w:p>
            <w:pPr>
              <w:pStyle w:val="TableParagraph"/>
              <w:spacing w:line="319" w:lineRule="exact" w:before="262"/>
              <w:ind w:left="114"/>
              <w:rPr>
                <w:sz w:val="22"/>
              </w:rPr>
            </w:pPr>
            <w:r>
              <w:rPr>
                <w:rFonts w:ascii="Arial"/>
                <w:b/>
                <w:w w:val="105"/>
                <w:sz w:val="22"/>
              </w:rPr>
              <w:t>Instrucciones</w:t>
            </w:r>
            <w:r>
              <w:rPr>
                <w:w w:val="105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319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Los</w:t>
            </w:r>
            <w:r>
              <w:rPr>
                <w:spacing w:val="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participantes</w:t>
            </w:r>
            <w:r>
              <w:rPr>
                <w:spacing w:val="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trabajarán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individualmente.</w:t>
            </w: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213" w:lineRule="auto" w:before="0" w:after="0"/>
              <w:ind w:left="835" w:right="105" w:hanging="360"/>
              <w:jc w:val="both"/>
              <w:rPr>
                <w:sz w:val="22"/>
              </w:rPr>
            </w:pPr>
            <w:r>
              <w:rPr>
                <w:sz w:val="22"/>
              </w:rPr>
              <w:t>Pídeles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separen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papel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(como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creando</w:t>
            </w:r>
            <w:r>
              <w:rPr>
                <w:spacing w:val="-67"/>
                <w:sz w:val="22"/>
              </w:rPr>
              <w:t> </w:t>
            </w:r>
            <w:r>
              <w:rPr>
                <w:w w:val="95"/>
                <w:sz w:val="22"/>
              </w:rPr>
              <w:t>una</w:t>
            </w:r>
            <w:r>
              <w:rPr>
                <w:spacing w:val="-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cruz</w:t>
            </w:r>
            <w:r>
              <w:rPr>
                <w:spacing w:val="-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en</w:t>
            </w:r>
            <w:r>
              <w:rPr>
                <w:spacing w:val="-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el</w:t>
            </w:r>
            <w:r>
              <w:rPr>
                <w:spacing w:val="-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centro,</w:t>
            </w:r>
            <w:r>
              <w:rPr>
                <w:spacing w:val="-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véase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el</w:t>
            </w:r>
            <w:r>
              <w:rPr>
                <w:spacing w:val="-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ejemplo</w:t>
            </w:r>
            <w:r>
              <w:rPr>
                <w:spacing w:val="-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más</w:t>
            </w:r>
            <w:r>
              <w:rPr>
                <w:spacing w:val="-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abajo).</w:t>
            </w:r>
          </w:p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213" w:lineRule="auto" w:before="0" w:after="0"/>
              <w:ind w:left="835" w:right="105" w:hanging="360"/>
              <w:jc w:val="both"/>
              <w:rPr>
                <w:sz w:val="22"/>
              </w:rPr>
            </w:pPr>
            <w:r>
              <w:rPr>
                <w:sz w:val="22"/>
              </w:rPr>
              <w:t>Pídeles que respondan a una pregunta en cada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turno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guardia: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556" w:val="left" w:leader="none"/>
              </w:tabs>
              <w:spacing w:line="213" w:lineRule="auto" w:before="0" w:after="0"/>
              <w:ind w:left="1555" w:right="103" w:hanging="360"/>
              <w:jc w:val="both"/>
              <w:rPr>
                <w:sz w:val="22"/>
              </w:rPr>
            </w:pPr>
            <w:r>
              <w:rPr>
                <w:sz w:val="22"/>
              </w:rPr>
              <w:t>Algo que guardarán sobre la colaboración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intergeneracional.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556" w:val="left" w:leader="none"/>
              </w:tabs>
              <w:spacing w:line="213" w:lineRule="auto" w:before="0" w:after="0"/>
              <w:ind w:left="1555" w:right="99" w:hanging="360"/>
              <w:jc w:val="both"/>
              <w:rPr>
                <w:sz w:val="22"/>
              </w:rPr>
            </w:pPr>
            <w:r>
              <w:rPr>
                <w:sz w:val="22"/>
              </w:rPr>
              <w:t>Cómo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conectan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personalmente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tema.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556" w:val="left" w:leader="none"/>
              </w:tabs>
              <w:spacing w:line="213" w:lineRule="auto" w:before="0" w:after="0"/>
              <w:ind w:left="1555" w:right="101" w:hanging="360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Un paso que darán/seguirán para el cambio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spacing w:val="-1"/>
                <w:sz w:val="22"/>
              </w:rPr>
              <w:t>medioambiental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a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través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colaboración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intergeneracional.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556" w:val="left" w:leader="none"/>
              </w:tabs>
              <w:spacing w:line="211" w:lineRule="auto" w:before="0" w:after="0"/>
              <w:ind w:left="1555" w:right="101" w:hanging="360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Qué cambio medioambiental quieren ver en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próximos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años.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213" w:lineRule="auto" w:before="0" w:after="0"/>
              <w:ind w:left="835" w:right="100" w:hanging="360"/>
              <w:jc w:val="both"/>
              <w:rPr>
                <w:sz w:val="22"/>
              </w:rPr>
            </w:pPr>
            <w:r>
              <w:rPr>
                <w:sz w:val="22"/>
              </w:rPr>
              <w:t>Anima a los participantes, si están dispuestos,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compartir sus reflexiones y pensamientos con 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grupo. Esta puesta en común puede hacerse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parejas o en pequeños grupos para fomentar 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debate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apoyo.</w:t>
            </w: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213" w:lineRule="auto" w:before="0" w:after="0"/>
              <w:ind w:left="835" w:right="102" w:hanging="360"/>
              <w:jc w:val="both"/>
              <w:rPr>
                <w:sz w:val="22"/>
              </w:rPr>
            </w:pPr>
            <w:r>
              <w:rPr>
                <w:sz w:val="22"/>
              </w:rPr>
              <w:t>Concluye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actividad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reflexión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resumiendo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mensajes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clave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agradeciendo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compromiso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participantes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hacer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frente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cambio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climático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mediante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colaboración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intergeneracional.</w:t>
            </w:r>
          </w:p>
        </w:tc>
      </w:tr>
      <w:tr>
        <w:trPr>
          <w:trHeight w:val="122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40" w:lineRule="auto" w:before="28"/>
              <w:ind w:left="115" w:right="63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w w:val="110"/>
                <w:sz w:val="22"/>
              </w:rPr>
              <w:t>Material</w:t>
            </w:r>
            <w:r>
              <w:rPr>
                <w:rFonts w:ascii="Arial"/>
                <w:b/>
                <w:color w:val="FFFFFF"/>
                <w:spacing w:val="1"/>
                <w:w w:val="110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necesario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  <w:tab w:pos="836" w:val="left" w:leader="none"/>
              </w:tabs>
              <w:spacing w:line="312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Presentación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  <w:tab w:pos="836" w:val="left" w:leader="none"/>
              </w:tabs>
              <w:spacing w:line="318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Material</w:t>
            </w:r>
            <w:r>
              <w:rPr>
                <w:spacing w:val="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audio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7"/>
        <w:rPr>
          <w:rFonts w:ascii="Times New Roman"/>
          <w:sz w:val="16"/>
        </w:rPr>
      </w:pPr>
    </w:p>
    <w:p>
      <w:pPr>
        <w:pStyle w:val="BodyText"/>
        <w:spacing w:before="94"/>
        <w:ind w:left="10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6332854</wp:posOffset>
            </wp:positionH>
            <wp:positionV relativeFrom="paragraph">
              <wp:posOffset>-44719</wp:posOffset>
            </wp:positionV>
            <wp:extent cx="313054" cy="28575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054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95B60"/>
          <w:w w:val="95"/>
        </w:rPr>
        <w:t>Colaboración</w:t>
      </w:r>
      <w:r>
        <w:rPr>
          <w:color w:val="095B60"/>
          <w:spacing w:val="10"/>
          <w:w w:val="95"/>
        </w:rPr>
        <w:t> </w:t>
      </w:r>
      <w:r>
        <w:rPr>
          <w:color w:val="095B60"/>
          <w:w w:val="95"/>
        </w:rPr>
        <w:t>intergeneracional</w:t>
      </w:r>
    </w:p>
    <w:p>
      <w:pPr>
        <w:pStyle w:val="BodyText"/>
        <w:spacing w:before="110"/>
        <w:ind w:left="8780"/>
      </w:pPr>
      <w:r>
        <w:rPr>
          <w:color w:val="042F33"/>
        </w:rPr>
        <w:t>13</w:t>
      </w:r>
    </w:p>
    <w:sectPr>
      <w:type w:val="continuous"/>
      <w:pgSz w:w="11910" w:h="16840"/>
      <w:pgMar w:top="500" w:bottom="0" w:left="146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35" w:hanging="360"/>
        <w:jc w:val="left"/>
      </w:pPr>
      <w:rPr>
        <w:rFonts w:hint="default" w:ascii="Lucida Sans Unicode" w:hAnsi="Lucida Sans Unicode" w:eastAsia="Lucida Sans Unicode" w:cs="Lucida Sans Unicode"/>
        <w:w w:val="88"/>
        <w:sz w:val="22"/>
        <w:szCs w:val="22"/>
        <w:lang w:val="es-ES" w:eastAsia="en-US" w:bidi="ar-SA"/>
      </w:rPr>
    </w:lvl>
    <w:lvl w:ilvl="1">
      <w:start w:val="1"/>
      <w:numFmt w:val="lowerLetter"/>
      <w:lvlText w:val="%2."/>
      <w:lvlJc w:val="left"/>
      <w:pPr>
        <w:ind w:left="1555" w:hanging="360"/>
        <w:jc w:val="left"/>
      </w:pPr>
      <w:rPr>
        <w:rFonts w:hint="default" w:ascii="Lucida Sans Unicode" w:hAnsi="Lucida Sans Unicode" w:eastAsia="Lucida Sans Unicode" w:cs="Lucida Sans Unicode"/>
        <w:spacing w:val="-1"/>
        <w:w w:val="94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7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9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111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628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14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63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80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835"/>
    </w:pPr>
    <w:rPr>
      <w:rFonts w:ascii="Lucida Sans Unicode" w:hAnsi="Lucida Sans Unicode" w:eastAsia="Lucida Sans Unicode" w:cs="Lucida Sans Unicode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2024-03-18T12:08:57Z</dcterms:created>
  <dcterms:modified xsi:type="dcterms:W3CDTF">2024-03-18T12:08:57Z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2024-03-18T00:00:00Z</vt:filetime>
  </property>
</Properties>
</file>