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2</w:t>
      </w:r>
    </w:p>
    <w:p>
      <w:pPr>
        <w:pStyle w:val="BodyText"/>
        <w:spacing w:before="11"/>
        <w:rPr>
          <w:rFonts w:ascii="Tahoma"/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4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7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1"/>
                <w:sz w:val="22"/>
              </w:rPr>
              <w:t>El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spacing w:val="-1"/>
                <w:sz w:val="22"/>
              </w:rPr>
              <w:t>juego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spacing w:val="-1"/>
                <w:sz w:val="22"/>
              </w:rPr>
              <w:t>de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spacing w:val="-1"/>
                <w:sz w:val="22"/>
              </w:rPr>
              <w:t>pescar</w:t>
            </w:r>
          </w:p>
        </w:tc>
      </w:tr>
      <w:tr>
        <w:trPr>
          <w:trHeight w:val="17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9" w:after="0"/>
              <w:ind w:left="835" w:right="31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Principales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aspectos/estrategias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tragedia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0" w:after="0"/>
              <w:ind w:left="835" w:right="1109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Conceptos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huella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ecológica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temas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biocapacidad</w:t>
            </w:r>
          </w:p>
        </w:tc>
      </w:tr>
      <w:tr>
        <w:trPr>
          <w:trHeight w:val="19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3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se pueden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45" w:lineRule="auto" w:before="29" w:after="0"/>
              <w:ind w:left="835" w:right="143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huella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ecológica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agotamiento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bienes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1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Aprendizaje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justicia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intergeneracional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40" w:lineRule="auto" w:before="107" w:after="0"/>
              <w:ind w:left="835" w:right="19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Reconocer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principales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beneficios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buena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gobernanza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bienes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comunes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compartidos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34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1.5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horas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Educación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Debate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interactivo</w:t>
            </w:r>
          </w:p>
        </w:tc>
      </w:tr>
      <w:tr>
        <w:trPr>
          <w:trHeight w:val="120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8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Sillas/mesas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Papeles/rotuladores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48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Post-its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50" w:lineRule="exact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Papel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A4</w:t>
            </w:r>
          </w:p>
        </w:tc>
      </w:tr>
      <w:tr>
        <w:trPr>
          <w:trHeight w:val="539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33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Introducción:</w:t>
            </w:r>
          </w:p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alumnos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dividen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cuatro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simulan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están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pescando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lago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2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Pide a los participantes que dibujen 10 peces en 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centro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pongan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lago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(también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dibujarlo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ellos).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0" w:lineRule="auto" w:before="1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Después,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permite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hablar.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5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Aunque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compartan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mismo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común,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alumnos no están "trabajando juntos", como en 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situación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original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tragedia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4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Explique que habrá turnos ("temporadas") para que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 grupos "vayan a pescar" a su lago comunal.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Durante cada temporada, los alumnos deben coger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 pez del lago, pero pueden llevarse hasta tres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 venderlos más tarde y obtener un beneficio.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Haz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pausa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mientras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5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alumnos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cogen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</w:p>
          <w:p>
            <w:pPr>
              <w:pStyle w:val="TableParagraph"/>
              <w:spacing w:line="247" w:lineRule="exact" w:before="5"/>
              <w:jc w:val="both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peces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en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silencio.</w:t>
            </w:r>
          </w:p>
        </w:tc>
      </w:tr>
    </w:tbl>
    <w:p>
      <w:pPr>
        <w:spacing w:after="0" w:line="247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22"/>
        </w:sectPr>
      </w:pPr>
    </w:p>
    <w:p>
      <w:pPr>
        <w:pStyle w:val="BodyText"/>
        <w:spacing w:before="2"/>
        <w:rPr>
          <w:rFonts w:ascii="Tahoma"/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2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32" w:after="0"/>
              <w:ind w:left="835" w:right="107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 tutor se pasea alrededor y reparte el número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peces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correspondiente.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 continuación, el tutor repite la situación para 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siguiente temporada. Todos deben coger un pez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sobrevivir,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hasta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tres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desean.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¿Qué ocurre si los miembros de un grupo no tienen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suficiente?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tutor,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pedirles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reconsideren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elecciones.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4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¿Qué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ocurre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nadie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está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dispuesto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vender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pescado,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sino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conseguir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suficiente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w w:val="105"/>
                <w:sz w:val="22"/>
              </w:rPr>
              <w:t>sobrevivir?</w:t>
            </w:r>
          </w:p>
        </w:tc>
      </w:tr>
      <w:tr>
        <w:trPr>
          <w:trHeight w:val="23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149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Evaluación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actividad/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288" w:lineRule="auto" w:before="29" w:after="0"/>
              <w:ind w:left="835" w:right="10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¿Cómo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superó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problema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ético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tuvo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superar?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288" w:lineRule="auto" w:before="0" w:after="0"/>
              <w:ind w:left="835" w:right="104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Intentemos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ahora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crear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sistema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normas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evitar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sobrepesca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lago.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251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¿Tu</w:t>
            </w:r>
            <w:r>
              <w:rPr>
                <w:spacing w:val="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sistema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promueve</w:t>
            </w:r>
            <w:r>
              <w:rPr>
                <w:spacing w:val="4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recompensas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castigos?</w:t>
            </w:r>
          </w:p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sz w:val="22"/>
              </w:rPr>
              <w:t>¿Cuál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mejor?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5" w:val="left" w:leader="none"/>
                <w:tab w:pos="836" w:val="left" w:leader="none"/>
              </w:tabs>
              <w:spacing w:line="300" w:lineRule="atLeast" w:before="0" w:after="0"/>
              <w:ind w:left="835" w:right="10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Identifica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situación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aula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sea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paralela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problema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pesca.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8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Nada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35.4pt;height:15.6pt;mso-position-horizontal-relative:page;mso-position-vertical-relative:page;z-index:-1580288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Cambio</w:t>
                </w:r>
                <w:r>
                  <w:rPr>
                    <w:color w:val="095B60"/>
                    <w:spacing w:val="-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climático</w:t>
                </w:r>
                <w:r>
                  <w:rPr>
                    <w:color w:val="095B60"/>
                    <w:spacing w:val="-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y</w:t>
                </w:r>
                <w:r>
                  <w:rPr>
                    <w:color w:val="095B60"/>
                    <w:spacing w:val="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alfabetización</w:t>
                </w:r>
                <w:r>
                  <w:rPr>
                    <w:color w:val="095B60"/>
                    <w:spacing w:val="-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medioambiental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1006929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835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2024-03-18T09:34:41Z</dcterms:created>
  <dcterms:modified xsi:type="dcterms:W3CDTF">2024-03-18T09:34:41Z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